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64B50017" w:rsidR="000D1985" w:rsidRDefault="000D1985" w:rsidP="000D1985">
      <w:pPr>
        <w:pStyle w:val="Encabezado"/>
        <w:jc w:val="center"/>
        <w:rPr>
          <w:b/>
        </w:rPr>
      </w:pPr>
      <w:r w:rsidRPr="00591EF7">
        <w:rPr>
          <w:b/>
        </w:rPr>
        <w:fldChar w:fldCharType="begin"/>
      </w:r>
      <w:r w:rsidRPr="00591EF7">
        <w:rPr>
          <w:b/>
        </w:rPr>
        <w:instrText xml:space="preserve"> INCLUDEPICTURE "http://entrecomillas.com.co/wp-content/uploads/2014/09/logo_20congreso_1.png" \* MERGEFORMATINET </w:instrText>
      </w:r>
      <w:r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967BB5">
        <w:rPr>
          <w:b/>
        </w:rPr>
        <w:fldChar w:fldCharType="begin"/>
      </w:r>
      <w:r w:rsidR="00967BB5">
        <w:rPr>
          <w:b/>
        </w:rPr>
        <w:instrText xml:space="preserve"> INCLUDEPICTURE  "http://entrecomillas.com.co/wp-content/uploads/2014/09/logo_20congreso_1.png" \* MERGEFORMATINET </w:instrText>
      </w:r>
      <w:r w:rsidR="00967BB5">
        <w:rPr>
          <w:b/>
        </w:rPr>
        <w:fldChar w:fldCharType="separate"/>
      </w:r>
      <w:r w:rsidR="007F0420">
        <w:rPr>
          <w:b/>
        </w:rPr>
        <w:fldChar w:fldCharType="begin"/>
      </w:r>
      <w:r w:rsidR="007F0420">
        <w:rPr>
          <w:b/>
        </w:rPr>
        <w:instrText xml:space="preserve"> INCLUDEPICTURE  "http://entrecomillas.com.co/wp-content/uploads/2014/09/logo_20congreso_1.png" \* MERGEFORMATINET </w:instrText>
      </w:r>
      <w:r w:rsidR="007F0420">
        <w:rPr>
          <w:b/>
        </w:rPr>
        <w:fldChar w:fldCharType="separate"/>
      </w:r>
      <w:r w:rsidR="00280F9D">
        <w:rPr>
          <w:b/>
        </w:rPr>
        <w:fldChar w:fldCharType="begin"/>
      </w:r>
      <w:r w:rsidR="00280F9D">
        <w:rPr>
          <w:b/>
        </w:rPr>
        <w:instrText xml:space="preserve"> INCLUDEPICTURE  "http://entrecomillas.com.co/wp-content/uploads/2014/09/logo_20congreso_1.png" \* MERGEFORMATINET </w:instrText>
      </w:r>
      <w:r w:rsidR="00280F9D">
        <w:rPr>
          <w:b/>
        </w:rPr>
        <w:fldChar w:fldCharType="separate"/>
      </w:r>
      <w:r w:rsidR="00CD5AFB">
        <w:rPr>
          <w:b/>
        </w:rPr>
        <w:fldChar w:fldCharType="begin"/>
      </w:r>
      <w:r w:rsidR="00CD5AFB">
        <w:rPr>
          <w:b/>
        </w:rPr>
        <w:instrText xml:space="preserve"> INCLUDEPICTURE  "http://entrecomillas.com.co/wp-content/uploads/2014/09/logo_20congreso_1.png" \* MERGEFORMATINET </w:instrText>
      </w:r>
      <w:r w:rsidR="00CD5AFB">
        <w:rPr>
          <w:b/>
        </w:rPr>
        <w:fldChar w:fldCharType="separate"/>
      </w:r>
      <w:r w:rsidR="006E4A63">
        <w:rPr>
          <w:b/>
        </w:rPr>
        <w:fldChar w:fldCharType="begin"/>
      </w:r>
      <w:r w:rsidR="006E4A63">
        <w:rPr>
          <w:b/>
        </w:rPr>
        <w:instrText xml:space="preserve"> INCLUDEPICTURE  "http://entrecomillas.com.co/wp-content/uploads/2014/09/logo_20congreso_1.png" \* MERGEFORMATINET </w:instrText>
      </w:r>
      <w:r w:rsidR="006E4A63">
        <w:rPr>
          <w:b/>
        </w:rPr>
        <w:fldChar w:fldCharType="separate"/>
      </w:r>
      <w:r w:rsidR="00E963CC">
        <w:rPr>
          <w:b/>
        </w:rPr>
        <w:fldChar w:fldCharType="begin"/>
      </w:r>
      <w:r w:rsidR="00E963CC">
        <w:rPr>
          <w:b/>
        </w:rPr>
        <w:instrText xml:space="preserve"> INCLUDEPICTURE  "http://entrecomillas.com.co/wp-content/uploads/2014/09/logo_20congreso_1.png" \* MERGEFORMATINET </w:instrText>
      </w:r>
      <w:r w:rsidR="00E963CC">
        <w:rPr>
          <w:b/>
        </w:rPr>
        <w:fldChar w:fldCharType="separate"/>
      </w:r>
      <w:r w:rsidR="00335F8F">
        <w:rPr>
          <w:b/>
        </w:rPr>
        <w:fldChar w:fldCharType="begin"/>
      </w:r>
      <w:r w:rsidR="00335F8F">
        <w:rPr>
          <w:b/>
        </w:rPr>
        <w:instrText xml:space="preserve"> INCLUDEPICTURE  "http://entrecomillas.com.co/wp-content/uploads/2014/09/logo_20congreso_1.png" \* MERGEFORMATINET </w:instrText>
      </w:r>
      <w:r w:rsidR="00335F8F">
        <w:rPr>
          <w:b/>
        </w:rPr>
        <w:fldChar w:fldCharType="separate"/>
      </w:r>
      <w:r w:rsidR="009B3FE3">
        <w:rPr>
          <w:b/>
        </w:rPr>
        <w:fldChar w:fldCharType="begin"/>
      </w:r>
      <w:r w:rsidR="009B3FE3">
        <w:rPr>
          <w:b/>
        </w:rPr>
        <w:instrText xml:space="preserve"> INCLUDEPICTURE  "http://entrecomillas.com.co/wp-content/uploads/2014/09/logo_20congreso_1.png" \* MERGEFORMATINET </w:instrText>
      </w:r>
      <w:r w:rsidR="009B3FE3">
        <w:rPr>
          <w:b/>
        </w:rPr>
        <w:fldChar w:fldCharType="separate"/>
      </w:r>
      <w:r w:rsidR="00CA0ECF">
        <w:rPr>
          <w:b/>
        </w:rPr>
        <w:fldChar w:fldCharType="begin"/>
      </w:r>
      <w:r w:rsidR="00CA0ECF">
        <w:rPr>
          <w:b/>
        </w:rPr>
        <w:instrText xml:space="preserve"> INCLUDEPICTURE  "http://entrecomillas.com.co/wp-content/uploads/2014/09/logo_20congreso_1.png" \* MERGEFORMATINET </w:instrText>
      </w:r>
      <w:r w:rsidR="00CA0ECF">
        <w:rPr>
          <w:b/>
        </w:rPr>
        <w:fldChar w:fldCharType="separate"/>
      </w:r>
      <w:r w:rsidR="008752D1">
        <w:rPr>
          <w:b/>
        </w:rPr>
        <w:fldChar w:fldCharType="begin"/>
      </w:r>
      <w:r w:rsidR="008752D1">
        <w:rPr>
          <w:b/>
        </w:rPr>
        <w:instrText xml:space="preserve"> INCLUDEPICTURE  "http://entrecomillas.com.co/wp-content/uploads/2014/09/logo_20congreso_1.png" \* MERGEFORMATINET </w:instrText>
      </w:r>
      <w:r w:rsidR="008752D1">
        <w:rPr>
          <w:b/>
        </w:rPr>
        <w:fldChar w:fldCharType="separate"/>
      </w:r>
      <w:r w:rsidR="00952969">
        <w:rPr>
          <w:b/>
        </w:rPr>
        <w:fldChar w:fldCharType="begin"/>
      </w:r>
      <w:r w:rsidR="00952969">
        <w:rPr>
          <w:b/>
        </w:rPr>
        <w:instrText xml:space="preserve"> INCLUDEPICTURE  "http://entrecomillas.com.co/wp-content/uploads/2014/09/logo_20congreso_1.png" \* MERGEFORMATINET </w:instrText>
      </w:r>
      <w:r w:rsidR="00952969">
        <w:rPr>
          <w:b/>
        </w:rPr>
        <w:fldChar w:fldCharType="separate"/>
      </w:r>
      <w:r w:rsidR="007C0D78">
        <w:rPr>
          <w:b/>
        </w:rPr>
        <w:fldChar w:fldCharType="begin"/>
      </w:r>
      <w:r w:rsidR="007C0D78">
        <w:rPr>
          <w:b/>
        </w:rPr>
        <w:instrText xml:space="preserve"> INCLUDEPICTURE  "http://entrecomillas.com.co/wp-content/uploads/2014/09/logo_20congreso_1.png" \* MERGEFORMATINET </w:instrText>
      </w:r>
      <w:r w:rsidR="007C0D78">
        <w:rPr>
          <w:b/>
        </w:rPr>
        <w:fldChar w:fldCharType="separate"/>
      </w:r>
      <w:r w:rsidR="008D3654">
        <w:rPr>
          <w:b/>
        </w:rPr>
        <w:fldChar w:fldCharType="begin"/>
      </w:r>
      <w:r w:rsidR="008D3654">
        <w:rPr>
          <w:b/>
        </w:rPr>
        <w:instrText xml:space="preserve"> INCLUDEPICTURE  "http://entrecomillas.com.co/wp-content/uploads/2014/09/logo_20congreso_1.png" \* MERGEFORMATINET </w:instrText>
      </w:r>
      <w:r w:rsidR="008D3654">
        <w:rPr>
          <w:b/>
        </w:rPr>
        <w:fldChar w:fldCharType="separate"/>
      </w:r>
      <w:r w:rsidR="007332E6">
        <w:rPr>
          <w:b/>
        </w:rPr>
        <w:fldChar w:fldCharType="begin"/>
      </w:r>
      <w:r w:rsidR="007332E6">
        <w:rPr>
          <w:b/>
        </w:rPr>
        <w:instrText xml:space="preserve"> INCLUDEPICTURE  "http://entrecomillas.com.co/wp-content/uploads/2014/09/logo_20congreso_1.png" \* MERGEFORMATINET </w:instrText>
      </w:r>
      <w:r w:rsidR="007332E6">
        <w:rPr>
          <w:b/>
        </w:rPr>
        <w:fldChar w:fldCharType="separate"/>
      </w:r>
      <w:r w:rsidR="00A26612">
        <w:rPr>
          <w:b/>
        </w:rPr>
        <w:fldChar w:fldCharType="begin"/>
      </w:r>
      <w:r w:rsidR="00A26612">
        <w:rPr>
          <w:b/>
        </w:rPr>
        <w:instrText xml:space="preserve"> INCLUDEPICTURE  "http://entrecomillas.com.co/wp-content/uploads/2014/09/logo_20congreso_1.png" \* MERGEFORMATINET </w:instrText>
      </w:r>
      <w:r w:rsidR="00A26612">
        <w:rPr>
          <w:b/>
        </w:rPr>
        <w:fldChar w:fldCharType="separate"/>
      </w:r>
      <w:r w:rsidR="007D24B9">
        <w:rPr>
          <w:b/>
        </w:rPr>
        <w:fldChar w:fldCharType="begin"/>
      </w:r>
      <w:r w:rsidR="007D24B9">
        <w:rPr>
          <w:b/>
        </w:rPr>
        <w:instrText xml:space="preserve"> INCLUDEPICTURE  "http://entrecomillas.com.co/wp-content/uploads/2014/09/logo_20congreso_1.png" \* MERGEFORMATINET </w:instrText>
      </w:r>
      <w:r w:rsidR="007D24B9">
        <w:rPr>
          <w:b/>
        </w:rPr>
        <w:fldChar w:fldCharType="separate"/>
      </w:r>
      <w:r w:rsidR="00CE274A">
        <w:rPr>
          <w:b/>
        </w:rPr>
        <w:fldChar w:fldCharType="begin"/>
      </w:r>
      <w:r w:rsidR="00CE274A">
        <w:rPr>
          <w:b/>
        </w:rPr>
        <w:instrText xml:space="preserve"> INCLUDEPICTURE  "http://entrecomillas.com.co/wp-content/uploads/2014/09/logo_20congreso_1.png" \* MERGEFORMATINET </w:instrText>
      </w:r>
      <w:r w:rsidR="00CE274A">
        <w:rPr>
          <w:b/>
        </w:rPr>
        <w:fldChar w:fldCharType="separate"/>
      </w:r>
      <w:r w:rsidR="003B1A37">
        <w:rPr>
          <w:b/>
        </w:rPr>
        <w:fldChar w:fldCharType="begin"/>
      </w:r>
      <w:r w:rsidR="003B1A37">
        <w:rPr>
          <w:b/>
        </w:rPr>
        <w:instrText xml:space="preserve"> INCLUDEPICTURE  "http://entrecomillas.com.co/wp-content/uploads/2014/09/logo_20congreso_1.png" \* MERGEFORMATINET </w:instrText>
      </w:r>
      <w:r w:rsidR="003B1A37">
        <w:rPr>
          <w:b/>
        </w:rPr>
        <w:fldChar w:fldCharType="separate"/>
      </w:r>
      <w:r w:rsidR="002F0793">
        <w:rPr>
          <w:b/>
        </w:rPr>
        <w:fldChar w:fldCharType="begin"/>
      </w:r>
      <w:r w:rsidR="002F0793">
        <w:rPr>
          <w:b/>
        </w:rPr>
        <w:instrText xml:space="preserve"> </w:instrText>
      </w:r>
      <w:r w:rsidR="002F0793">
        <w:rPr>
          <w:b/>
        </w:rPr>
        <w:instrText>INCLUDEPICTURE  "http://entrecomillas.com.co/wp-content/uploads/2014/09/logo_20congreso_1.png" \* MERGEFORMATINET</w:instrText>
      </w:r>
      <w:r w:rsidR="002F0793">
        <w:rPr>
          <w:b/>
        </w:rPr>
        <w:instrText xml:space="preserve"> </w:instrText>
      </w:r>
      <w:r w:rsidR="002F0793">
        <w:rPr>
          <w:b/>
        </w:rPr>
        <w:fldChar w:fldCharType="separate"/>
      </w:r>
      <w:r w:rsidR="00504A0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2F0793">
        <w:rPr>
          <w:b/>
        </w:rPr>
        <w:fldChar w:fldCharType="end"/>
      </w:r>
      <w:r w:rsidR="003B1A37">
        <w:rPr>
          <w:b/>
        </w:rPr>
        <w:fldChar w:fldCharType="end"/>
      </w:r>
      <w:r w:rsidR="00CE274A">
        <w:rPr>
          <w:b/>
        </w:rPr>
        <w:fldChar w:fldCharType="end"/>
      </w:r>
      <w:r w:rsidR="007D24B9">
        <w:rPr>
          <w:b/>
        </w:rPr>
        <w:fldChar w:fldCharType="end"/>
      </w:r>
      <w:r w:rsidR="00A26612">
        <w:rPr>
          <w:b/>
        </w:rPr>
        <w:fldChar w:fldCharType="end"/>
      </w:r>
      <w:r w:rsidR="007332E6">
        <w:rPr>
          <w:b/>
        </w:rPr>
        <w:fldChar w:fldCharType="end"/>
      </w:r>
      <w:r w:rsidR="008D3654">
        <w:rPr>
          <w:b/>
        </w:rPr>
        <w:fldChar w:fldCharType="end"/>
      </w:r>
      <w:r w:rsidR="007C0D78">
        <w:rPr>
          <w:b/>
        </w:rPr>
        <w:fldChar w:fldCharType="end"/>
      </w:r>
      <w:r w:rsidR="00952969">
        <w:rPr>
          <w:b/>
        </w:rPr>
        <w:fldChar w:fldCharType="end"/>
      </w:r>
      <w:r w:rsidR="008752D1">
        <w:rPr>
          <w:b/>
        </w:rPr>
        <w:fldChar w:fldCharType="end"/>
      </w:r>
      <w:r w:rsidR="00CA0ECF">
        <w:rPr>
          <w:b/>
        </w:rPr>
        <w:fldChar w:fldCharType="end"/>
      </w:r>
      <w:r w:rsidR="009B3FE3">
        <w:rPr>
          <w:b/>
        </w:rPr>
        <w:fldChar w:fldCharType="end"/>
      </w:r>
      <w:r w:rsidR="00335F8F">
        <w:rPr>
          <w:b/>
        </w:rPr>
        <w:fldChar w:fldCharType="end"/>
      </w:r>
      <w:r w:rsidR="00E963CC">
        <w:rPr>
          <w:b/>
        </w:rPr>
        <w:fldChar w:fldCharType="end"/>
      </w:r>
      <w:r w:rsidR="006E4A63">
        <w:rPr>
          <w:b/>
        </w:rPr>
        <w:fldChar w:fldCharType="end"/>
      </w:r>
      <w:r w:rsidR="00CD5AFB">
        <w:rPr>
          <w:b/>
        </w:rPr>
        <w:fldChar w:fldCharType="end"/>
      </w:r>
      <w:r w:rsidR="00280F9D">
        <w:rPr>
          <w:b/>
        </w:rPr>
        <w:fldChar w:fldCharType="end"/>
      </w:r>
      <w:r w:rsidR="007F0420">
        <w:rPr>
          <w:b/>
        </w:rPr>
        <w:fldChar w:fldCharType="end"/>
      </w:r>
      <w:r w:rsidR="00967BB5">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Pr="00591EF7">
        <w:rPr>
          <w:b/>
        </w:rPr>
        <w:fldChar w:fldCharType="end"/>
      </w:r>
    </w:p>
    <w:p w14:paraId="25167064" w14:textId="77777777" w:rsidR="008968AD" w:rsidRDefault="008968AD" w:rsidP="000D1985">
      <w:pPr>
        <w:pStyle w:val="Encabezado"/>
        <w:jc w:val="center"/>
        <w:rPr>
          <w:b/>
        </w:rPr>
      </w:pPr>
    </w:p>
    <w:p w14:paraId="179718E9" w14:textId="77777777" w:rsidR="00AF145B" w:rsidRDefault="00AF145B" w:rsidP="000023C1">
      <w:pPr>
        <w:spacing w:after="0" w:line="240" w:lineRule="auto"/>
        <w:jc w:val="center"/>
        <w:rPr>
          <w:rFonts w:ascii="Calibri Light" w:hAnsi="Calibri Light"/>
          <w:b/>
          <w:sz w:val="24"/>
          <w:szCs w:val="24"/>
        </w:rPr>
      </w:pPr>
    </w:p>
    <w:p w14:paraId="1563EB8E" w14:textId="0CE910BA" w:rsidR="00504A0F" w:rsidRPr="00504A0F" w:rsidRDefault="001849A8" w:rsidP="00504A0F">
      <w:pPr>
        <w:spacing w:after="0" w:line="240" w:lineRule="auto"/>
        <w:jc w:val="center"/>
        <w:rPr>
          <w:rFonts w:ascii="Arial" w:hAnsi="Arial" w:cs="Arial"/>
          <w:b/>
          <w:sz w:val="24"/>
          <w:szCs w:val="24"/>
        </w:rPr>
      </w:pPr>
      <w:r w:rsidRPr="00492D99">
        <w:rPr>
          <w:rFonts w:ascii="Arial" w:hAnsi="Arial" w:cs="Arial"/>
          <w:b/>
          <w:sz w:val="24"/>
          <w:szCs w:val="24"/>
        </w:rPr>
        <w:t>TEXTO APROBADO EN LA COMISIÓN PRIMERA DE LA HONORABLE CÁMARA DE REPRESENTANTES EN PRIMER DEBATE PRIMERA VUELTA AL</w:t>
      </w:r>
      <w:r w:rsidR="009C1C01" w:rsidRPr="009C1C01">
        <w:rPr>
          <w:rFonts w:ascii="Arial" w:eastAsia="Times New Roman" w:hAnsi="Arial" w:cs="Arial"/>
          <w:b/>
          <w:sz w:val="24"/>
          <w:szCs w:val="24"/>
          <w:lang w:eastAsia="es-CO"/>
        </w:rPr>
        <w:t xml:space="preserve"> PROYECTO DE ACTO LEGISLATIVO </w:t>
      </w:r>
      <w:r w:rsidR="00504A0F">
        <w:rPr>
          <w:rFonts w:ascii="Arial" w:hAnsi="Arial" w:cs="Arial"/>
          <w:b/>
          <w:sz w:val="24"/>
          <w:szCs w:val="24"/>
        </w:rPr>
        <w:t>No. 269 DE 2022 CÁMARA – No</w:t>
      </w:r>
      <w:r w:rsidR="00504A0F" w:rsidRPr="005766AC">
        <w:rPr>
          <w:rFonts w:ascii="Arial" w:hAnsi="Arial" w:cs="Arial"/>
          <w:b/>
          <w:sz w:val="24"/>
          <w:szCs w:val="24"/>
        </w:rPr>
        <w:t>.</w:t>
      </w:r>
      <w:r w:rsidR="00504A0F">
        <w:rPr>
          <w:rFonts w:ascii="Arial" w:hAnsi="Arial" w:cs="Arial"/>
          <w:b/>
          <w:sz w:val="24"/>
          <w:szCs w:val="24"/>
        </w:rPr>
        <w:t xml:space="preserve"> </w:t>
      </w:r>
      <w:r w:rsidR="00504A0F" w:rsidRPr="005766AC">
        <w:rPr>
          <w:rFonts w:ascii="Arial" w:hAnsi="Arial" w:cs="Arial"/>
          <w:b/>
          <w:sz w:val="24"/>
          <w:szCs w:val="24"/>
        </w:rPr>
        <w:t>001 DE 2022 SENADO “POR EL CUAL SE MODIFICA EL ARTÍCULO 65 DE LA CONSTITUCIÓN POLÍTI</w:t>
      </w:r>
      <w:r w:rsidR="00504A0F">
        <w:rPr>
          <w:rFonts w:ascii="Arial" w:hAnsi="Arial" w:cs="Arial"/>
          <w:b/>
          <w:sz w:val="24"/>
          <w:szCs w:val="24"/>
        </w:rPr>
        <w:t>CA DE COLOMBIA”</w:t>
      </w:r>
    </w:p>
    <w:p w14:paraId="355070FE" w14:textId="77777777" w:rsidR="00504A0F" w:rsidRPr="008F3CA0" w:rsidRDefault="00504A0F" w:rsidP="00504A0F">
      <w:pPr>
        <w:spacing w:after="0"/>
        <w:rPr>
          <w:rFonts w:ascii="Arial" w:hAnsi="Arial" w:cs="Arial"/>
          <w:b/>
          <w:bCs/>
          <w:sz w:val="24"/>
          <w:szCs w:val="24"/>
        </w:rPr>
      </w:pPr>
    </w:p>
    <w:p w14:paraId="6A0B81E9" w14:textId="77777777" w:rsidR="00504A0F" w:rsidRPr="008F3CA0" w:rsidRDefault="00504A0F" w:rsidP="00504A0F">
      <w:pPr>
        <w:spacing w:after="0"/>
        <w:jc w:val="center"/>
        <w:rPr>
          <w:rFonts w:ascii="Arial" w:hAnsi="Arial" w:cs="Arial"/>
          <w:b/>
          <w:bCs/>
          <w:sz w:val="24"/>
          <w:szCs w:val="24"/>
        </w:rPr>
      </w:pPr>
      <w:r w:rsidRPr="008F3CA0">
        <w:rPr>
          <w:rFonts w:ascii="Arial" w:hAnsi="Arial" w:cs="Arial"/>
          <w:b/>
          <w:bCs/>
          <w:sz w:val="24"/>
          <w:szCs w:val="24"/>
        </w:rPr>
        <w:t>EL CONGRESO DE COLOMBIA</w:t>
      </w:r>
    </w:p>
    <w:p w14:paraId="5683A5FA" w14:textId="77777777" w:rsidR="00504A0F" w:rsidRPr="008F3CA0" w:rsidRDefault="00504A0F" w:rsidP="00504A0F">
      <w:pPr>
        <w:spacing w:after="0"/>
        <w:jc w:val="center"/>
        <w:rPr>
          <w:rFonts w:ascii="Arial" w:hAnsi="Arial" w:cs="Arial"/>
          <w:b/>
          <w:bCs/>
          <w:sz w:val="24"/>
          <w:szCs w:val="24"/>
        </w:rPr>
      </w:pPr>
    </w:p>
    <w:p w14:paraId="13835BF6" w14:textId="77777777" w:rsidR="00504A0F" w:rsidRPr="008F3CA0" w:rsidRDefault="00504A0F" w:rsidP="00504A0F">
      <w:pPr>
        <w:spacing w:after="0"/>
        <w:jc w:val="center"/>
        <w:rPr>
          <w:rFonts w:ascii="Arial" w:hAnsi="Arial" w:cs="Arial"/>
          <w:b/>
          <w:bCs/>
          <w:sz w:val="24"/>
          <w:szCs w:val="24"/>
        </w:rPr>
      </w:pPr>
      <w:r w:rsidRPr="008F3CA0">
        <w:rPr>
          <w:rFonts w:ascii="Arial" w:hAnsi="Arial" w:cs="Arial"/>
          <w:b/>
          <w:bCs/>
          <w:sz w:val="24"/>
          <w:szCs w:val="24"/>
        </w:rPr>
        <w:t>DECRETA:</w:t>
      </w:r>
    </w:p>
    <w:p w14:paraId="316BB4AD" w14:textId="77777777" w:rsidR="00504A0F" w:rsidRDefault="00504A0F" w:rsidP="00504A0F">
      <w:pPr>
        <w:spacing w:after="0"/>
        <w:jc w:val="both"/>
        <w:rPr>
          <w:rFonts w:ascii="Arial" w:hAnsi="Arial" w:cs="Arial"/>
          <w:sz w:val="24"/>
          <w:szCs w:val="24"/>
        </w:rPr>
      </w:pPr>
    </w:p>
    <w:p w14:paraId="0BFF0F31" w14:textId="77777777" w:rsidR="00504A0F" w:rsidRDefault="00504A0F" w:rsidP="00504A0F">
      <w:pPr>
        <w:jc w:val="both"/>
        <w:rPr>
          <w:rFonts w:ascii="Arial" w:hAnsi="Arial" w:cs="Arial"/>
          <w:sz w:val="24"/>
        </w:rPr>
      </w:pPr>
      <w:r w:rsidRPr="00CF4E3B">
        <w:rPr>
          <w:rFonts w:ascii="Arial" w:hAnsi="Arial" w:cs="Arial"/>
          <w:b/>
          <w:sz w:val="24"/>
        </w:rPr>
        <w:t>Artículo 1.</w:t>
      </w:r>
      <w:r w:rsidRPr="00C930E5">
        <w:rPr>
          <w:rFonts w:ascii="Arial" w:hAnsi="Arial" w:cs="Arial"/>
          <w:sz w:val="24"/>
        </w:rPr>
        <w:t xml:space="preserve"> Modifíquese el artículo 65 de la Constitución Política de Colombia, el cual quedará así: </w:t>
      </w:r>
    </w:p>
    <w:p w14:paraId="52F68312" w14:textId="596FAA04" w:rsidR="00504A0F" w:rsidRPr="00264EEB" w:rsidRDefault="00504A0F" w:rsidP="00504A0F">
      <w:pPr>
        <w:spacing w:after="0"/>
        <w:jc w:val="both"/>
        <w:rPr>
          <w:rFonts w:ascii="Arial" w:hAnsi="Arial" w:cs="Arial"/>
          <w:bCs/>
          <w:sz w:val="24"/>
          <w:szCs w:val="24"/>
        </w:rPr>
      </w:pPr>
      <w:r w:rsidRPr="00264EEB">
        <w:rPr>
          <w:rFonts w:ascii="Arial" w:hAnsi="Arial" w:cs="Arial"/>
          <w:sz w:val="24"/>
          <w:szCs w:val="24"/>
        </w:rPr>
        <w:t xml:space="preserve">Artículo 65. </w:t>
      </w:r>
      <w:r w:rsidRPr="00264EEB">
        <w:rPr>
          <w:rFonts w:ascii="Arial" w:hAnsi="Arial" w:cs="Arial"/>
          <w:bCs/>
          <w:sz w:val="24"/>
          <w:szCs w:val="24"/>
        </w:rPr>
        <w:t xml:space="preserve">El Estado garantizará de manera </w:t>
      </w:r>
      <w:r w:rsidRPr="00264EEB">
        <w:rPr>
          <w:rFonts w:ascii="Arial" w:hAnsi="Arial" w:cs="Arial"/>
          <w:sz w:val="24"/>
        </w:rPr>
        <w:t xml:space="preserve">adecuada y progresiva </w:t>
      </w:r>
      <w:r w:rsidRPr="00264EEB">
        <w:rPr>
          <w:rFonts w:ascii="Arial" w:hAnsi="Arial" w:cs="Arial"/>
          <w:bCs/>
          <w:sz w:val="24"/>
          <w:szCs w:val="24"/>
        </w:rPr>
        <w:t>el derecho a la alimentación y a estar protegido contra el hambre y la desnutrición. Así mismo, promoverá condiciones de seguridad</w:t>
      </w:r>
      <w:r w:rsidR="00CF4E3B">
        <w:rPr>
          <w:rFonts w:ascii="Arial" w:hAnsi="Arial" w:cs="Arial"/>
          <w:bCs/>
          <w:sz w:val="24"/>
          <w:szCs w:val="24"/>
        </w:rPr>
        <w:t>, autonomí</w:t>
      </w:r>
      <w:r>
        <w:rPr>
          <w:rFonts w:ascii="Arial" w:hAnsi="Arial" w:cs="Arial"/>
          <w:bCs/>
          <w:sz w:val="24"/>
          <w:szCs w:val="24"/>
        </w:rPr>
        <w:t>as</w:t>
      </w:r>
      <w:r w:rsidRPr="00264EEB">
        <w:rPr>
          <w:rFonts w:ascii="Arial" w:hAnsi="Arial" w:cs="Arial"/>
          <w:bCs/>
          <w:sz w:val="24"/>
          <w:szCs w:val="24"/>
        </w:rPr>
        <w:t xml:space="preserve"> y soberanía alimentaria </w:t>
      </w:r>
      <w:r w:rsidR="00F01B5F">
        <w:rPr>
          <w:rFonts w:ascii="Arial" w:hAnsi="Arial" w:cs="Arial"/>
          <w:bCs/>
          <w:sz w:val="24"/>
          <w:szCs w:val="24"/>
        </w:rPr>
        <w:t>con un enfoque territorial y étnico.</w:t>
      </w:r>
    </w:p>
    <w:p w14:paraId="560F3330" w14:textId="6E2A3535" w:rsidR="00504A0F" w:rsidRPr="002004D8" w:rsidRDefault="00504A0F" w:rsidP="00504A0F">
      <w:pPr>
        <w:jc w:val="both"/>
        <w:rPr>
          <w:rFonts w:ascii="Arial" w:hAnsi="Arial" w:cs="Arial"/>
          <w:sz w:val="24"/>
        </w:rPr>
      </w:pPr>
      <w:r>
        <w:rPr>
          <w:rFonts w:ascii="Arial" w:hAnsi="Arial" w:cs="Arial"/>
          <w:b/>
          <w:bCs/>
          <w:sz w:val="24"/>
          <w:szCs w:val="24"/>
          <w:u w:val="single"/>
        </w:rPr>
        <w:br/>
      </w:r>
      <w:r w:rsidRPr="004C2E9D">
        <w:rPr>
          <w:rFonts w:ascii="Arial" w:hAnsi="Arial" w:cs="Arial"/>
          <w:sz w:val="24"/>
          <w:szCs w:val="24"/>
        </w:rPr>
        <w:t xml:space="preserve">La producción de alimentos gozará de la especial protección del Estado. Para tal efecto, se otorgará prioridad al desarrollo integral de las actividades agrícolas, </w:t>
      </w:r>
      <w:r w:rsidR="00CF4E3B">
        <w:rPr>
          <w:rFonts w:ascii="Arial" w:hAnsi="Arial" w:cs="Arial"/>
          <w:sz w:val="24"/>
          <w:szCs w:val="24"/>
        </w:rPr>
        <w:t xml:space="preserve">agroecológicas, </w:t>
      </w:r>
      <w:r w:rsidRPr="004C2E9D">
        <w:rPr>
          <w:rFonts w:ascii="Arial" w:hAnsi="Arial" w:cs="Arial"/>
          <w:sz w:val="24"/>
          <w:szCs w:val="24"/>
        </w:rPr>
        <w:t>pecuarias, pesqueras, forestales y agroindustriales, así como también a la construcción de obras de infraestructura</w:t>
      </w:r>
      <w:r>
        <w:rPr>
          <w:rFonts w:ascii="Arial" w:hAnsi="Arial" w:cs="Arial"/>
          <w:sz w:val="24"/>
          <w:szCs w:val="24"/>
        </w:rPr>
        <w:t xml:space="preserve"> física, vías terciarias y adecuación de tierras.</w:t>
      </w:r>
      <w:r w:rsidRPr="00C930E5">
        <w:rPr>
          <w:rFonts w:ascii="Arial" w:hAnsi="Arial" w:cs="Arial"/>
          <w:sz w:val="24"/>
        </w:rPr>
        <w:t xml:space="preserve"> El Estado definirá una estrategia para el fortalecimiento de las cadenas de producción, transpo</w:t>
      </w:r>
      <w:r w:rsidR="00361C8B">
        <w:rPr>
          <w:rFonts w:ascii="Arial" w:hAnsi="Arial" w:cs="Arial"/>
          <w:sz w:val="24"/>
        </w:rPr>
        <w:t>rte y distribución de alimentos, así como para evitar la pérdida de los mismos.</w:t>
      </w:r>
      <w:r w:rsidRPr="00C930E5">
        <w:rPr>
          <w:rFonts w:ascii="Arial" w:hAnsi="Arial" w:cs="Arial"/>
          <w:sz w:val="24"/>
        </w:rPr>
        <w:t xml:space="preserve"> </w:t>
      </w:r>
    </w:p>
    <w:p w14:paraId="202B96A0" w14:textId="0FD557EF" w:rsidR="00504A0F" w:rsidRPr="004C2E9D" w:rsidRDefault="00504A0F" w:rsidP="00504A0F">
      <w:pPr>
        <w:spacing w:after="0"/>
        <w:jc w:val="both"/>
        <w:rPr>
          <w:rFonts w:ascii="Arial" w:hAnsi="Arial" w:cs="Arial"/>
          <w:sz w:val="24"/>
          <w:szCs w:val="24"/>
        </w:rPr>
      </w:pPr>
      <w:r w:rsidRPr="004C2E9D">
        <w:rPr>
          <w:rFonts w:ascii="Arial" w:hAnsi="Arial" w:cs="Arial"/>
          <w:sz w:val="24"/>
          <w:szCs w:val="24"/>
        </w:rPr>
        <w:t xml:space="preserve">De igual manera, el Estado promoverá la investigación y la transferencia de tecnología para la producción de alimentos y materias primas de origen agropecuario, con el propósito </w:t>
      </w:r>
      <w:r w:rsidR="00CF4E3B">
        <w:rPr>
          <w:rFonts w:ascii="Arial" w:hAnsi="Arial" w:cs="Arial"/>
          <w:sz w:val="24"/>
          <w:szCs w:val="24"/>
        </w:rPr>
        <w:t>de incrementar la productividad, considerando las condiciones de producción de cada uno de los territorios.</w:t>
      </w:r>
    </w:p>
    <w:p w14:paraId="433E37F7" w14:textId="77777777" w:rsidR="00504A0F" w:rsidRPr="00264EEB" w:rsidRDefault="00504A0F" w:rsidP="00504A0F">
      <w:pPr>
        <w:spacing w:after="0"/>
        <w:jc w:val="both"/>
        <w:rPr>
          <w:rFonts w:ascii="Arial" w:hAnsi="Arial" w:cs="Arial"/>
          <w:sz w:val="24"/>
          <w:szCs w:val="24"/>
        </w:rPr>
      </w:pPr>
    </w:p>
    <w:p w14:paraId="44F5CF47" w14:textId="13F626A2" w:rsidR="00504A0F" w:rsidRPr="00264EEB" w:rsidRDefault="004579B4" w:rsidP="00504A0F">
      <w:pPr>
        <w:spacing w:after="0"/>
        <w:jc w:val="both"/>
        <w:rPr>
          <w:rFonts w:ascii="Arial" w:hAnsi="Arial" w:cs="Arial"/>
          <w:sz w:val="24"/>
          <w:szCs w:val="24"/>
        </w:rPr>
      </w:pPr>
      <w:r w:rsidRPr="004579B4">
        <w:rPr>
          <w:rFonts w:ascii="Arial" w:hAnsi="Arial" w:cs="Arial"/>
          <w:b/>
          <w:sz w:val="24"/>
        </w:rPr>
        <w:t>PARÁGRAFO TRANSITORIO.</w:t>
      </w:r>
      <w:r w:rsidR="00504A0F" w:rsidRPr="00264EEB">
        <w:rPr>
          <w:rFonts w:ascii="Arial" w:hAnsi="Arial" w:cs="Arial"/>
          <w:sz w:val="24"/>
        </w:rPr>
        <w:t xml:space="preserve"> Dentro de los 6 meses contados a partir de la entrada en vigencia del presente acto legislativo, el gobierno nacional presentará un proyecto de ley estatutaria que desarrolle y reglamente las disposiciones relacionadas con los derecho</w:t>
      </w:r>
      <w:r w:rsidR="00FC0172">
        <w:rPr>
          <w:rFonts w:ascii="Arial" w:hAnsi="Arial" w:cs="Arial"/>
          <w:sz w:val="24"/>
        </w:rPr>
        <w:t xml:space="preserve">s a la alimentación </w:t>
      </w:r>
      <w:r w:rsidR="00504A0F" w:rsidRPr="00264EEB">
        <w:rPr>
          <w:rFonts w:ascii="Arial" w:hAnsi="Arial" w:cs="Arial"/>
          <w:sz w:val="24"/>
        </w:rPr>
        <w:t>adecuada</w:t>
      </w:r>
      <w:r w:rsidR="00805F39">
        <w:rPr>
          <w:rFonts w:ascii="Arial" w:hAnsi="Arial" w:cs="Arial"/>
          <w:sz w:val="24"/>
        </w:rPr>
        <w:t>,</w:t>
      </w:r>
      <w:r w:rsidR="00504A0F" w:rsidRPr="00264EEB">
        <w:rPr>
          <w:rFonts w:ascii="Arial" w:hAnsi="Arial" w:cs="Arial"/>
          <w:sz w:val="24"/>
        </w:rPr>
        <w:t xml:space="preserve"> a n</w:t>
      </w:r>
      <w:r w:rsidR="00805F39">
        <w:rPr>
          <w:rFonts w:ascii="Arial" w:hAnsi="Arial" w:cs="Arial"/>
          <w:sz w:val="24"/>
        </w:rPr>
        <w:t xml:space="preserve">o padecer hambre, </w:t>
      </w:r>
      <w:r w:rsidR="00504A0F" w:rsidRPr="00264EEB">
        <w:rPr>
          <w:rFonts w:ascii="Arial" w:hAnsi="Arial" w:cs="Arial"/>
          <w:sz w:val="24"/>
        </w:rPr>
        <w:t>a la seguridad, au</w:t>
      </w:r>
      <w:r>
        <w:rPr>
          <w:rFonts w:ascii="Arial" w:hAnsi="Arial" w:cs="Arial"/>
          <w:sz w:val="24"/>
        </w:rPr>
        <w:t xml:space="preserve">tonomía y soberanía alimentaria y la promoción, control y vigilancia de programas que aseguren una adecuada disponibilidad de alimentos y distribución equitativa de los mismos, con el fin de lograr un óptimo estado nutricional de toda la población. </w:t>
      </w:r>
      <w:r w:rsidR="00FF5595">
        <w:rPr>
          <w:rFonts w:ascii="Arial" w:hAnsi="Arial" w:cs="Arial"/>
          <w:sz w:val="24"/>
        </w:rPr>
        <w:t xml:space="preserve">El proceso deberá contar con la participación </w:t>
      </w:r>
      <w:r w:rsidR="00FF5595">
        <w:rPr>
          <w:rFonts w:ascii="Arial" w:hAnsi="Arial" w:cs="Arial"/>
          <w:sz w:val="24"/>
        </w:rPr>
        <w:lastRenderedPageBreak/>
        <w:t xml:space="preserve">efectiva y vinculante de los productores de alimentos, las organizaciones sociales, campesinas, comunitarias y locales con presencia en el territorio nacional. </w:t>
      </w:r>
    </w:p>
    <w:p w14:paraId="251DBAC0" w14:textId="77777777" w:rsidR="00504A0F" w:rsidRPr="004C2E9D" w:rsidRDefault="00504A0F" w:rsidP="00504A0F">
      <w:pPr>
        <w:spacing w:after="0"/>
        <w:jc w:val="both"/>
        <w:rPr>
          <w:rFonts w:ascii="Arial" w:hAnsi="Arial" w:cs="Arial"/>
          <w:sz w:val="24"/>
          <w:szCs w:val="24"/>
        </w:rPr>
      </w:pPr>
    </w:p>
    <w:p w14:paraId="00921712" w14:textId="77777777" w:rsidR="00504A0F" w:rsidRPr="002004D8" w:rsidRDefault="00504A0F" w:rsidP="00504A0F">
      <w:pPr>
        <w:spacing w:after="0"/>
        <w:jc w:val="both"/>
        <w:rPr>
          <w:rFonts w:ascii="Arial" w:hAnsi="Arial" w:cs="Arial"/>
          <w:sz w:val="24"/>
          <w:szCs w:val="24"/>
        </w:rPr>
      </w:pPr>
      <w:r w:rsidRPr="004C2E9D">
        <w:rPr>
          <w:rFonts w:ascii="Arial" w:hAnsi="Arial" w:cs="Arial"/>
          <w:b/>
          <w:bCs/>
          <w:sz w:val="24"/>
          <w:szCs w:val="24"/>
        </w:rPr>
        <w:t>Artículo 2.</w:t>
      </w:r>
      <w:r w:rsidRPr="004C2E9D">
        <w:rPr>
          <w:rFonts w:ascii="Arial" w:hAnsi="Arial" w:cs="Arial"/>
          <w:sz w:val="24"/>
          <w:szCs w:val="24"/>
        </w:rPr>
        <w:t xml:space="preserve"> El presente Acto Legislativo rige a partir de su promulgación y deroga todas las disposiciones que le sean contrarias.</w:t>
      </w:r>
    </w:p>
    <w:p w14:paraId="1388ED80" w14:textId="7F8BAD4E" w:rsidR="00504A0F" w:rsidRDefault="00504A0F" w:rsidP="00504A0F">
      <w:pPr>
        <w:jc w:val="both"/>
        <w:rPr>
          <w:rFonts w:ascii="Arial" w:hAnsi="Arial" w:cs="Arial"/>
        </w:rPr>
      </w:pPr>
      <w:r>
        <w:rPr>
          <w:rFonts w:ascii="Arial" w:hAnsi="Arial" w:cs="Arial"/>
          <w:sz w:val="24"/>
          <w:szCs w:val="24"/>
        </w:rPr>
        <w:br/>
      </w:r>
    </w:p>
    <w:p w14:paraId="46F4DA47" w14:textId="37EA9403" w:rsidR="006F287E" w:rsidRPr="00B91318" w:rsidRDefault="005C1623" w:rsidP="00434782">
      <w:pPr>
        <w:jc w:val="both"/>
        <w:rPr>
          <w:rFonts w:ascii="Arial" w:eastAsia="Times New Roman" w:hAnsi="Arial" w:cs="Arial"/>
          <w:b/>
          <w:lang w:eastAsia="es-CO"/>
        </w:rPr>
      </w:pPr>
      <w:r w:rsidRPr="00B91318">
        <w:rPr>
          <w:rFonts w:ascii="Arial" w:hAnsi="Arial" w:cs="Arial"/>
        </w:rPr>
        <w:t>E</w:t>
      </w:r>
      <w:r w:rsidR="00DE0F69" w:rsidRPr="00B91318">
        <w:rPr>
          <w:rFonts w:ascii="Arial" w:hAnsi="Arial" w:cs="Arial"/>
        </w:rPr>
        <w:t>n</w:t>
      </w:r>
      <w:r w:rsidR="00DE0F69" w:rsidRPr="00B91318">
        <w:rPr>
          <w:rFonts w:ascii="Arial" w:hAnsi="Arial" w:cs="Arial"/>
          <w:lang w:val="es-ES" w:eastAsia="es-ES"/>
        </w:rPr>
        <w:t xml:space="preserve"> los ant</w:t>
      </w:r>
      <w:r w:rsidR="00C070D2" w:rsidRPr="00B91318">
        <w:rPr>
          <w:rFonts w:ascii="Arial" w:hAnsi="Arial" w:cs="Arial"/>
          <w:lang w:val="es-ES" w:eastAsia="es-ES"/>
        </w:rPr>
        <w:t>eriores términos fue aprobado co</w:t>
      </w:r>
      <w:r w:rsidR="00DE0F69" w:rsidRPr="00B91318">
        <w:rPr>
          <w:rFonts w:ascii="Arial" w:hAnsi="Arial" w:cs="Arial"/>
          <w:lang w:val="es-ES" w:eastAsia="es-ES"/>
        </w:rPr>
        <w:t>n modifi</w:t>
      </w:r>
      <w:r w:rsidR="003B7C49" w:rsidRPr="00B91318">
        <w:rPr>
          <w:rFonts w:ascii="Arial" w:hAnsi="Arial" w:cs="Arial"/>
          <w:lang w:val="es-ES" w:eastAsia="es-ES"/>
        </w:rPr>
        <w:t>caci</w:t>
      </w:r>
      <w:r w:rsidR="00232830" w:rsidRPr="00B91318">
        <w:rPr>
          <w:rFonts w:ascii="Arial" w:hAnsi="Arial" w:cs="Arial"/>
          <w:lang w:val="es-ES" w:eastAsia="es-ES"/>
        </w:rPr>
        <w:t>ones el presente Proyecto de Acto Legislativo según consta en Acta</w:t>
      </w:r>
      <w:r w:rsidR="00434782" w:rsidRPr="00B91318">
        <w:rPr>
          <w:rFonts w:ascii="Arial" w:hAnsi="Arial" w:cs="Arial"/>
          <w:lang w:val="es-ES" w:eastAsia="es-ES"/>
        </w:rPr>
        <w:t xml:space="preserve"> No. </w:t>
      </w:r>
      <w:r w:rsidR="00AA3010">
        <w:rPr>
          <w:rFonts w:ascii="Arial" w:hAnsi="Arial" w:cs="Arial"/>
          <w:lang w:val="es-ES" w:eastAsia="es-ES"/>
        </w:rPr>
        <w:t>32</w:t>
      </w:r>
      <w:r w:rsidR="00AB2053" w:rsidRPr="00B91318">
        <w:rPr>
          <w:rFonts w:ascii="Arial" w:hAnsi="Arial" w:cs="Arial"/>
          <w:lang w:val="es-ES" w:eastAsia="es-ES"/>
        </w:rPr>
        <w:t xml:space="preserve"> de Sesión de </w:t>
      </w:r>
      <w:r w:rsidR="00AA3010">
        <w:rPr>
          <w:rFonts w:ascii="Arial" w:hAnsi="Arial" w:cs="Arial"/>
          <w:lang w:val="es-ES" w:eastAsia="es-ES"/>
        </w:rPr>
        <w:t>Noviembre 30</w:t>
      </w:r>
      <w:r w:rsidR="00B80914" w:rsidRPr="00B91318">
        <w:rPr>
          <w:rFonts w:ascii="Arial" w:hAnsi="Arial" w:cs="Arial"/>
          <w:lang w:val="es-ES" w:eastAsia="es-ES"/>
        </w:rPr>
        <w:t xml:space="preserve"> </w:t>
      </w:r>
      <w:r w:rsidR="009501D7" w:rsidRPr="00B91318">
        <w:rPr>
          <w:rFonts w:ascii="Arial" w:hAnsi="Arial" w:cs="Arial"/>
          <w:lang w:val="es-ES" w:eastAsia="es-ES"/>
        </w:rPr>
        <w:t>de</w:t>
      </w:r>
      <w:r w:rsidR="00B82098" w:rsidRPr="00B91318">
        <w:rPr>
          <w:rFonts w:ascii="Arial" w:hAnsi="Arial" w:cs="Arial"/>
          <w:lang w:val="es-ES" w:eastAsia="es-ES"/>
        </w:rPr>
        <w:t xml:space="preserve"> 2022</w:t>
      </w:r>
      <w:r w:rsidR="00AA3010">
        <w:rPr>
          <w:rFonts w:ascii="Arial" w:hAnsi="Arial" w:cs="Arial"/>
          <w:lang w:val="es-ES" w:eastAsia="es-ES"/>
        </w:rPr>
        <w:t>.</w:t>
      </w:r>
      <w:r w:rsidR="00434782" w:rsidRPr="00B91318">
        <w:rPr>
          <w:rFonts w:ascii="Arial" w:hAnsi="Arial" w:cs="Arial"/>
          <w:lang w:val="es-ES" w:eastAsia="es-ES"/>
        </w:rPr>
        <w:t xml:space="preserve"> </w:t>
      </w:r>
      <w:r w:rsidR="00AA3010">
        <w:rPr>
          <w:rFonts w:ascii="Arial" w:hAnsi="Arial" w:cs="Arial"/>
          <w:lang w:val="es-ES" w:eastAsia="es-ES"/>
        </w:rPr>
        <w:t>Anunciado</w:t>
      </w:r>
      <w:r w:rsidR="00434782" w:rsidRPr="00B91318">
        <w:rPr>
          <w:rFonts w:ascii="Arial" w:hAnsi="Arial" w:cs="Arial"/>
          <w:lang w:val="es-ES" w:eastAsia="es-ES"/>
        </w:rPr>
        <w:t xml:space="preserve"> según consta en Acta No. </w:t>
      </w:r>
      <w:r w:rsidR="00366B83">
        <w:rPr>
          <w:rFonts w:ascii="Arial" w:hAnsi="Arial" w:cs="Arial"/>
          <w:lang w:val="es-ES" w:eastAsia="es-ES"/>
        </w:rPr>
        <w:t>3</w:t>
      </w:r>
      <w:r w:rsidR="00AA3010">
        <w:rPr>
          <w:rFonts w:ascii="Arial" w:hAnsi="Arial" w:cs="Arial"/>
          <w:lang w:val="es-ES" w:eastAsia="es-ES"/>
        </w:rPr>
        <w:t>1</w:t>
      </w:r>
      <w:r w:rsidR="00366B83">
        <w:rPr>
          <w:rFonts w:ascii="Arial" w:hAnsi="Arial" w:cs="Arial"/>
          <w:lang w:val="es-ES" w:eastAsia="es-ES"/>
        </w:rPr>
        <w:t xml:space="preserve"> de Noviembre </w:t>
      </w:r>
      <w:r w:rsidR="00AA3010">
        <w:rPr>
          <w:rFonts w:ascii="Arial" w:hAnsi="Arial" w:cs="Arial"/>
          <w:lang w:val="es-ES" w:eastAsia="es-ES"/>
        </w:rPr>
        <w:t xml:space="preserve">29 </w:t>
      </w:r>
      <w:r w:rsidR="00366B83">
        <w:rPr>
          <w:rFonts w:ascii="Arial" w:hAnsi="Arial" w:cs="Arial"/>
          <w:lang w:val="es-ES" w:eastAsia="es-ES"/>
        </w:rPr>
        <w:t>de 2022</w:t>
      </w:r>
      <w:r w:rsidR="00AA3010">
        <w:rPr>
          <w:rFonts w:ascii="Arial" w:hAnsi="Arial" w:cs="Arial"/>
          <w:lang w:val="es-ES" w:eastAsia="es-ES"/>
        </w:rPr>
        <w:t>.</w:t>
      </w:r>
      <w:r w:rsidR="00434782" w:rsidRPr="00B91318">
        <w:rPr>
          <w:rFonts w:ascii="Arial" w:eastAsia="Times New Roman" w:hAnsi="Arial" w:cs="Arial"/>
          <w:b/>
          <w:lang w:eastAsia="es-CO"/>
        </w:rPr>
        <w:t xml:space="preserve"> </w:t>
      </w:r>
    </w:p>
    <w:p w14:paraId="1D25F774" w14:textId="77777777" w:rsidR="00091958" w:rsidRPr="00B91318" w:rsidRDefault="00091958" w:rsidP="00ED247F">
      <w:pPr>
        <w:spacing w:after="0" w:line="240" w:lineRule="auto"/>
        <w:jc w:val="both"/>
        <w:rPr>
          <w:rFonts w:ascii="Arial" w:eastAsia="Times New Roman" w:hAnsi="Arial" w:cs="Arial"/>
          <w:b/>
          <w:lang w:eastAsia="es-CO"/>
        </w:rPr>
      </w:pPr>
    </w:p>
    <w:p w14:paraId="7CB1067E" w14:textId="77777777" w:rsidR="003A6F64" w:rsidRPr="00B91318" w:rsidRDefault="003A6F64" w:rsidP="00ED247F">
      <w:pPr>
        <w:spacing w:after="0" w:line="240" w:lineRule="auto"/>
        <w:jc w:val="both"/>
        <w:rPr>
          <w:rFonts w:ascii="Arial" w:eastAsia="Times New Roman" w:hAnsi="Arial" w:cs="Arial"/>
          <w:b/>
          <w:lang w:eastAsia="es-CO"/>
        </w:rPr>
      </w:pPr>
    </w:p>
    <w:p w14:paraId="12774E66" w14:textId="77777777" w:rsidR="00C070D2" w:rsidRPr="00B91318" w:rsidRDefault="00C070D2" w:rsidP="00ED247F">
      <w:pPr>
        <w:spacing w:after="0" w:line="240" w:lineRule="auto"/>
        <w:jc w:val="both"/>
        <w:rPr>
          <w:rFonts w:ascii="Arial" w:eastAsia="Times New Roman" w:hAnsi="Arial" w:cs="Arial"/>
          <w:b/>
          <w:lang w:eastAsia="es-CO"/>
        </w:rPr>
      </w:pPr>
    </w:p>
    <w:p w14:paraId="2E530197" w14:textId="77777777" w:rsidR="003A6F64" w:rsidRPr="00B91318" w:rsidRDefault="003A6F64" w:rsidP="00ED247F">
      <w:pPr>
        <w:spacing w:after="0" w:line="240" w:lineRule="auto"/>
        <w:jc w:val="both"/>
        <w:rPr>
          <w:rFonts w:ascii="Arial" w:eastAsia="Times New Roman" w:hAnsi="Arial" w:cs="Arial"/>
          <w:b/>
          <w:lang w:eastAsia="es-CO"/>
        </w:rPr>
      </w:pPr>
    </w:p>
    <w:p w14:paraId="608C17A5" w14:textId="130C0B7E" w:rsidR="00ED247F" w:rsidRPr="00B91318" w:rsidRDefault="00AA3010" w:rsidP="00ED247F">
      <w:pPr>
        <w:spacing w:after="0" w:line="240" w:lineRule="auto"/>
        <w:jc w:val="both"/>
        <w:rPr>
          <w:rFonts w:ascii="Arial" w:eastAsia="Times New Roman" w:hAnsi="Arial" w:cs="Arial"/>
          <w:b/>
          <w:lang w:eastAsia="es-CO"/>
        </w:rPr>
      </w:pPr>
      <w:r>
        <w:rPr>
          <w:rFonts w:ascii="Arial" w:eastAsia="Times New Roman" w:hAnsi="Arial" w:cs="Arial"/>
          <w:b/>
          <w:lang w:eastAsia="es-CO"/>
        </w:rPr>
        <w:t>ÓSCAR SÁNCHEZ LEÓN</w:t>
      </w:r>
      <w:r w:rsidR="003A6F64" w:rsidRPr="00B91318">
        <w:rPr>
          <w:rFonts w:ascii="Arial" w:eastAsia="Times New Roman" w:hAnsi="Arial" w:cs="Arial"/>
          <w:b/>
          <w:lang w:eastAsia="es-CO"/>
        </w:rPr>
        <w:tab/>
      </w:r>
      <w:r w:rsidR="004D7A10" w:rsidRPr="00B91318">
        <w:rPr>
          <w:rFonts w:ascii="Arial" w:eastAsia="Times New Roman" w:hAnsi="Arial" w:cs="Arial"/>
          <w:b/>
          <w:lang w:eastAsia="es-CO"/>
        </w:rPr>
        <w:tab/>
      </w:r>
      <w:r w:rsidR="004D7A10" w:rsidRPr="00B91318">
        <w:rPr>
          <w:rFonts w:ascii="Arial" w:eastAsia="Times New Roman" w:hAnsi="Arial" w:cs="Arial"/>
          <w:b/>
          <w:lang w:eastAsia="es-CO"/>
        </w:rPr>
        <w:tab/>
      </w:r>
      <w:r>
        <w:rPr>
          <w:rFonts w:ascii="Arial" w:eastAsia="Times New Roman" w:hAnsi="Arial" w:cs="Arial"/>
          <w:b/>
          <w:lang w:eastAsia="es-CO"/>
        </w:rPr>
        <w:t>EDUARD</w:t>
      </w:r>
      <w:r w:rsidR="00366B83">
        <w:rPr>
          <w:rFonts w:ascii="Arial" w:eastAsia="Times New Roman" w:hAnsi="Arial" w:cs="Arial"/>
          <w:b/>
          <w:lang w:eastAsia="es-CO"/>
        </w:rPr>
        <w:t xml:space="preserve"> </w:t>
      </w:r>
      <w:r>
        <w:rPr>
          <w:rFonts w:ascii="Arial" w:eastAsia="Times New Roman" w:hAnsi="Arial" w:cs="Arial"/>
          <w:b/>
          <w:lang w:eastAsia="es-CO"/>
        </w:rPr>
        <w:t xml:space="preserve">GIOVANNY SARMIENTO HIDALGO </w:t>
      </w:r>
    </w:p>
    <w:p w14:paraId="75139BE4" w14:textId="10789BBB" w:rsidR="00ED247F" w:rsidRPr="00B91318" w:rsidRDefault="003B5426" w:rsidP="00ED247F">
      <w:pPr>
        <w:spacing w:after="0" w:line="240" w:lineRule="auto"/>
        <w:jc w:val="both"/>
        <w:rPr>
          <w:rFonts w:ascii="Arial" w:eastAsia="Times New Roman" w:hAnsi="Arial" w:cs="Arial"/>
          <w:lang w:eastAsia="es-CO"/>
        </w:rPr>
      </w:pPr>
      <w:r w:rsidRPr="00B91318">
        <w:rPr>
          <w:rFonts w:ascii="Arial" w:eastAsia="Times New Roman" w:hAnsi="Arial" w:cs="Arial"/>
          <w:lang w:eastAsia="es-CO"/>
        </w:rPr>
        <w:t>Ponente C</w:t>
      </w:r>
      <w:r w:rsidR="00ED247F" w:rsidRPr="00B91318">
        <w:rPr>
          <w:rFonts w:ascii="Arial" w:eastAsia="Times New Roman" w:hAnsi="Arial" w:cs="Arial"/>
          <w:lang w:eastAsia="es-CO"/>
        </w:rPr>
        <w:t>oordinador</w:t>
      </w:r>
      <w:r w:rsidR="00B80914" w:rsidRPr="00B91318">
        <w:rPr>
          <w:rFonts w:ascii="Arial" w:eastAsia="Times New Roman" w:hAnsi="Arial" w:cs="Arial"/>
          <w:lang w:eastAsia="es-CO"/>
        </w:rPr>
        <w:t xml:space="preserve"> </w:t>
      </w:r>
      <w:r w:rsidR="00B80914" w:rsidRPr="00B91318">
        <w:rPr>
          <w:rFonts w:ascii="Arial" w:eastAsia="Times New Roman" w:hAnsi="Arial" w:cs="Arial"/>
          <w:lang w:eastAsia="es-CO"/>
        </w:rPr>
        <w:tab/>
      </w:r>
      <w:r w:rsidR="00B71118" w:rsidRPr="00B91318">
        <w:rPr>
          <w:rFonts w:ascii="Arial" w:eastAsia="Times New Roman" w:hAnsi="Arial" w:cs="Arial"/>
          <w:lang w:eastAsia="es-CO"/>
        </w:rPr>
        <w:tab/>
      </w:r>
      <w:r w:rsidR="00B71118" w:rsidRPr="00B91318">
        <w:rPr>
          <w:rFonts w:ascii="Arial" w:eastAsia="Times New Roman" w:hAnsi="Arial" w:cs="Arial"/>
          <w:lang w:eastAsia="es-CO"/>
        </w:rPr>
        <w:tab/>
      </w:r>
      <w:r w:rsidR="004D7A10" w:rsidRPr="00B91318">
        <w:rPr>
          <w:rFonts w:ascii="Arial" w:eastAsia="Times New Roman" w:hAnsi="Arial" w:cs="Arial"/>
          <w:lang w:eastAsia="es-CO"/>
        </w:rPr>
        <w:t>Ponente Coordinador</w:t>
      </w:r>
    </w:p>
    <w:p w14:paraId="6E318636" w14:textId="77777777" w:rsidR="00992371" w:rsidRPr="00B91318" w:rsidRDefault="00992371" w:rsidP="00ED247F">
      <w:pPr>
        <w:spacing w:after="0" w:line="240" w:lineRule="auto"/>
        <w:jc w:val="both"/>
        <w:rPr>
          <w:rFonts w:ascii="Arial" w:eastAsia="Times New Roman" w:hAnsi="Arial" w:cs="Arial"/>
          <w:b/>
          <w:lang w:eastAsia="es-CO"/>
        </w:rPr>
      </w:pPr>
    </w:p>
    <w:p w14:paraId="43141F50" w14:textId="77777777" w:rsidR="009F2589" w:rsidRPr="00B91318" w:rsidRDefault="009F2589" w:rsidP="00ED247F">
      <w:pPr>
        <w:spacing w:after="0" w:line="240" w:lineRule="auto"/>
        <w:jc w:val="both"/>
        <w:rPr>
          <w:rFonts w:ascii="Arial" w:eastAsia="Times New Roman" w:hAnsi="Arial" w:cs="Arial"/>
          <w:b/>
          <w:lang w:eastAsia="es-CO"/>
        </w:rPr>
      </w:pPr>
    </w:p>
    <w:p w14:paraId="4A6BB8F7" w14:textId="77777777" w:rsidR="00B80914" w:rsidRDefault="00B80914" w:rsidP="00ED247F">
      <w:pPr>
        <w:spacing w:after="0" w:line="240" w:lineRule="auto"/>
        <w:jc w:val="both"/>
        <w:rPr>
          <w:rFonts w:ascii="Arial" w:eastAsia="Times New Roman" w:hAnsi="Arial" w:cs="Arial"/>
          <w:b/>
          <w:lang w:eastAsia="es-CO"/>
        </w:rPr>
      </w:pPr>
    </w:p>
    <w:p w14:paraId="1BA1D582" w14:textId="77777777" w:rsidR="006808AB" w:rsidRPr="00B91318" w:rsidRDefault="006808AB" w:rsidP="00ED247F">
      <w:pPr>
        <w:spacing w:after="0" w:line="240" w:lineRule="auto"/>
        <w:jc w:val="both"/>
        <w:rPr>
          <w:rFonts w:ascii="Arial" w:eastAsia="Times New Roman" w:hAnsi="Arial" w:cs="Arial"/>
          <w:b/>
          <w:lang w:eastAsia="es-CO"/>
        </w:rPr>
      </w:pPr>
    </w:p>
    <w:p w14:paraId="0B169E11" w14:textId="28D70F9F" w:rsidR="003A6F64" w:rsidRPr="00B91318" w:rsidRDefault="00B80914" w:rsidP="00ED247F">
      <w:pPr>
        <w:spacing w:after="0" w:line="240" w:lineRule="auto"/>
        <w:jc w:val="both"/>
        <w:rPr>
          <w:rFonts w:ascii="Arial" w:eastAsia="Times New Roman" w:hAnsi="Arial" w:cs="Arial"/>
          <w:b/>
          <w:lang w:eastAsia="es-CO"/>
        </w:rPr>
      </w:pPr>
      <w:r w:rsidRPr="00B91318">
        <w:rPr>
          <w:rFonts w:ascii="Arial" w:eastAsia="Times New Roman" w:hAnsi="Arial" w:cs="Arial"/>
          <w:b/>
          <w:lang w:eastAsia="es-CO"/>
        </w:rPr>
        <w:t>JUAN CARLOS WILLS OSPINA</w:t>
      </w:r>
      <w:r w:rsidR="00E34D9D">
        <w:rPr>
          <w:rFonts w:ascii="Arial" w:eastAsia="Times New Roman" w:hAnsi="Arial" w:cs="Arial"/>
          <w:b/>
          <w:lang w:eastAsia="es-CO"/>
        </w:rPr>
        <w:tab/>
      </w:r>
      <w:r w:rsidR="00E34D9D">
        <w:rPr>
          <w:rFonts w:ascii="Arial" w:eastAsia="Times New Roman" w:hAnsi="Arial" w:cs="Arial"/>
          <w:b/>
          <w:lang w:eastAsia="es-CO"/>
        </w:rPr>
        <w:tab/>
      </w:r>
      <w:r w:rsidR="00366B83">
        <w:rPr>
          <w:rFonts w:ascii="Arial" w:eastAsia="Times New Roman" w:hAnsi="Arial" w:cs="Arial"/>
          <w:b/>
          <w:lang w:eastAsia="es-CO"/>
        </w:rPr>
        <w:t>AMPARO Y. CALDERÓN PERDOMO</w:t>
      </w:r>
    </w:p>
    <w:p w14:paraId="7DBAA74C" w14:textId="5D7F19B5" w:rsidR="003A6F64" w:rsidRPr="00B91318" w:rsidRDefault="00B80914" w:rsidP="00ED247F">
      <w:pPr>
        <w:spacing w:after="0" w:line="240" w:lineRule="auto"/>
        <w:jc w:val="both"/>
        <w:rPr>
          <w:rFonts w:ascii="Arial" w:eastAsia="Times New Roman" w:hAnsi="Arial" w:cs="Arial"/>
          <w:lang w:eastAsia="es-CO"/>
        </w:rPr>
      </w:pPr>
      <w:r w:rsidRPr="00B91318">
        <w:rPr>
          <w:rFonts w:ascii="Arial" w:eastAsia="Times New Roman" w:hAnsi="Arial" w:cs="Arial"/>
          <w:lang w:eastAsia="es-CO"/>
        </w:rPr>
        <w:t>Presidente</w:t>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r>
      <w:bookmarkStart w:id="0" w:name="_GoBack"/>
      <w:bookmarkEnd w:id="0"/>
      <w:r w:rsidR="00366B83">
        <w:rPr>
          <w:rFonts w:ascii="Arial" w:eastAsia="Times New Roman" w:hAnsi="Arial" w:cs="Arial"/>
          <w:lang w:eastAsia="es-CO"/>
        </w:rPr>
        <w:t>Secretaria</w:t>
      </w:r>
    </w:p>
    <w:sectPr w:rsidR="003A6F64" w:rsidRPr="00B9131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BE6B" w14:textId="77777777" w:rsidR="002F0793" w:rsidRDefault="002F0793" w:rsidP="00F464B3">
      <w:pPr>
        <w:spacing w:after="0" w:line="240" w:lineRule="auto"/>
      </w:pPr>
      <w:r>
        <w:separator/>
      </w:r>
    </w:p>
  </w:endnote>
  <w:endnote w:type="continuationSeparator" w:id="0">
    <w:p w14:paraId="57C3C356" w14:textId="77777777" w:rsidR="002F0793" w:rsidRDefault="002F079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E34D9D" w:rsidRPr="00E34D9D">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12A2" w14:textId="77777777" w:rsidR="002F0793" w:rsidRDefault="002F0793" w:rsidP="00F464B3">
      <w:pPr>
        <w:spacing w:after="0" w:line="240" w:lineRule="auto"/>
      </w:pPr>
      <w:r>
        <w:separator/>
      </w:r>
    </w:p>
  </w:footnote>
  <w:footnote w:type="continuationSeparator" w:id="0">
    <w:p w14:paraId="694EC811" w14:textId="77777777" w:rsidR="002F0793" w:rsidRDefault="002F0793"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0F61538"/>
    <w:multiLevelType w:val="hybridMultilevel"/>
    <w:tmpl w:val="53346FBA"/>
    <w:lvl w:ilvl="0" w:tplc="F95A9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2E5D98"/>
    <w:multiLevelType w:val="hybridMultilevel"/>
    <w:tmpl w:val="D2ACC0A6"/>
    <w:lvl w:ilvl="0" w:tplc="69D80C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E4148BF"/>
    <w:multiLevelType w:val="hybridMultilevel"/>
    <w:tmpl w:val="04184628"/>
    <w:lvl w:ilvl="0" w:tplc="6F266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2"/>
  </w:num>
  <w:num w:numId="5">
    <w:abstractNumId w:val="28"/>
  </w:num>
  <w:num w:numId="6">
    <w:abstractNumId w:val="37"/>
  </w:num>
  <w:num w:numId="7">
    <w:abstractNumId w:val="49"/>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1"/>
  </w:num>
  <w:num w:numId="17">
    <w:abstractNumId w:val="7"/>
  </w:num>
  <w:num w:numId="18">
    <w:abstractNumId w:val="16"/>
  </w:num>
  <w:num w:numId="19">
    <w:abstractNumId w:val="17"/>
  </w:num>
  <w:num w:numId="20">
    <w:abstractNumId w:val="47"/>
  </w:num>
  <w:num w:numId="21">
    <w:abstractNumId w:val="26"/>
  </w:num>
  <w:num w:numId="22">
    <w:abstractNumId w:val="50"/>
  </w:num>
  <w:num w:numId="23">
    <w:abstractNumId w:val="21"/>
  </w:num>
  <w:num w:numId="24">
    <w:abstractNumId w:val="5"/>
  </w:num>
  <w:num w:numId="25">
    <w:abstractNumId w:val="3"/>
  </w:num>
  <w:num w:numId="26">
    <w:abstractNumId w:val="20"/>
  </w:num>
  <w:num w:numId="27">
    <w:abstractNumId w:val="43"/>
  </w:num>
  <w:num w:numId="28">
    <w:abstractNumId w:val="18"/>
  </w:num>
  <w:num w:numId="29">
    <w:abstractNumId w:val="53"/>
  </w:num>
  <w:num w:numId="30">
    <w:abstractNumId w:val="51"/>
  </w:num>
  <w:num w:numId="31">
    <w:abstractNumId w:val="27"/>
  </w:num>
  <w:num w:numId="32">
    <w:abstractNumId w:val="42"/>
  </w:num>
  <w:num w:numId="33">
    <w:abstractNumId w:val="13"/>
  </w:num>
  <w:num w:numId="34">
    <w:abstractNumId w:val="14"/>
  </w:num>
  <w:num w:numId="35">
    <w:abstractNumId w:val="44"/>
  </w:num>
  <w:num w:numId="36">
    <w:abstractNumId w:val="45"/>
  </w:num>
  <w:num w:numId="37">
    <w:abstractNumId w:val="54"/>
  </w:num>
  <w:num w:numId="38">
    <w:abstractNumId w:val="15"/>
  </w:num>
  <w:num w:numId="39">
    <w:abstractNumId w:val="23"/>
  </w:num>
  <w:num w:numId="40">
    <w:abstractNumId w:val="25"/>
  </w:num>
  <w:num w:numId="41">
    <w:abstractNumId w:val="29"/>
  </w:num>
  <w:num w:numId="42">
    <w:abstractNumId w:val="40"/>
  </w:num>
  <w:num w:numId="43">
    <w:abstractNumId w:val="31"/>
  </w:num>
  <w:num w:numId="44">
    <w:abstractNumId w:val="19"/>
  </w:num>
  <w:num w:numId="45">
    <w:abstractNumId w:val="24"/>
  </w:num>
  <w:num w:numId="46">
    <w:abstractNumId w:val="48"/>
  </w:num>
  <w:num w:numId="47">
    <w:abstractNumId w:val="10"/>
  </w:num>
  <w:num w:numId="48">
    <w:abstractNumId w:val="0"/>
  </w:num>
  <w:num w:numId="49">
    <w:abstractNumId w:val="4"/>
  </w:num>
  <w:num w:numId="50">
    <w:abstractNumId w:val="2"/>
  </w:num>
  <w:num w:numId="51">
    <w:abstractNumId w:val="9"/>
  </w:num>
  <w:num w:numId="52">
    <w:abstractNumId w:val="32"/>
  </w:num>
  <w:num w:numId="53">
    <w:abstractNumId w:val="52"/>
  </w:num>
  <w:num w:numId="54">
    <w:abstractNumId w:val="1"/>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3C1"/>
    <w:rsid w:val="000045AC"/>
    <w:rsid w:val="000124B8"/>
    <w:rsid w:val="0001436C"/>
    <w:rsid w:val="00014E47"/>
    <w:rsid w:val="000160C5"/>
    <w:rsid w:val="000179F1"/>
    <w:rsid w:val="0002009E"/>
    <w:rsid w:val="00020668"/>
    <w:rsid w:val="00020D63"/>
    <w:rsid w:val="00023AF0"/>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1506"/>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73B"/>
    <w:rsid w:val="000E4E9C"/>
    <w:rsid w:val="000F0D59"/>
    <w:rsid w:val="000F3552"/>
    <w:rsid w:val="00102396"/>
    <w:rsid w:val="001042EE"/>
    <w:rsid w:val="001051B9"/>
    <w:rsid w:val="0010767F"/>
    <w:rsid w:val="00111BA6"/>
    <w:rsid w:val="00112E25"/>
    <w:rsid w:val="00112F91"/>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47502"/>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41"/>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176D5"/>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0F9D"/>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08F4"/>
    <w:rsid w:val="002C2736"/>
    <w:rsid w:val="002C313D"/>
    <w:rsid w:val="002D20EE"/>
    <w:rsid w:val="002D32E1"/>
    <w:rsid w:val="002D36BF"/>
    <w:rsid w:val="002F0793"/>
    <w:rsid w:val="002F2A40"/>
    <w:rsid w:val="002F570D"/>
    <w:rsid w:val="002F5EF2"/>
    <w:rsid w:val="002F603A"/>
    <w:rsid w:val="002F6B73"/>
    <w:rsid w:val="003025B7"/>
    <w:rsid w:val="003048FD"/>
    <w:rsid w:val="00304A48"/>
    <w:rsid w:val="00310BD0"/>
    <w:rsid w:val="00312721"/>
    <w:rsid w:val="00314084"/>
    <w:rsid w:val="00316345"/>
    <w:rsid w:val="00316E7C"/>
    <w:rsid w:val="00321E0D"/>
    <w:rsid w:val="003242AF"/>
    <w:rsid w:val="00324A73"/>
    <w:rsid w:val="003326E1"/>
    <w:rsid w:val="00332898"/>
    <w:rsid w:val="003330D8"/>
    <w:rsid w:val="00335F8F"/>
    <w:rsid w:val="003455CB"/>
    <w:rsid w:val="00347485"/>
    <w:rsid w:val="0035055D"/>
    <w:rsid w:val="00352BB2"/>
    <w:rsid w:val="00353A29"/>
    <w:rsid w:val="0035673C"/>
    <w:rsid w:val="003572F2"/>
    <w:rsid w:val="00360AD3"/>
    <w:rsid w:val="00361C8B"/>
    <w:rsid w:val="003652A3"/>
    <w:rsid w:val="00366B83"/>
    <w:rsid w:val="00370333"/>
    <w:rsid w:val="00371367"/>
    <w:rsid w:val="003729B1"/>
    <w:rsid w:val="00374B50"/>
    <w:rsid w:val="003756F8"/>
    <w:rsid w:val="00376461"/>
    <w:rsid w:val="003775E6"/>
    <w:rsid w:val="003831CF"/>
    <w:rsid w:val="00383741"/>
    <w:rsid w:val="003877D7"/>
    <w:rsid w:val="00391781"/>
    <w:rsid w:val="00394054"/>
    <w:rsid w:val="0039733A"/>
    <w:rsid w:val="00397DD8"/>
    <w:rsid w:val="003A017A"/>
    <w:rsid w:val="003A6F64"/>
    <w:rsid w:val="003B1A37"/>
    <w:rsid w:val="003B2CD7"/>
    <w:rsid w:val="003B470F"/>
    <w:rsid w:val="003B5426"/>
    <w:rsid w:val="003B79F3"/>
    <w:rsid w:val="003B7C49"/>
    <w:rsid w:val="003C2891"/>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579B4"/>
    <w:rsid w:val="00460BB0"/>
    <w:rsid w:val="0046125C"/>
    <w:rsid w:val="004621DF"/>
    <w:rsid w:val="004721F2"/>
    <w:rsid w:val="00472F92"/>
    <w:rsid w:val="004747EE"/>
    <w:rsid w:val="004750CB"/>
    <w:rsid w:val="00476665"/>
    <w:rsid w:val="00480B0E"/>
    <w:rsid w:val="0048299A"/>
    <w:rsid w:val="00483695"/>
    <w:rsid w:val="00484D12"/>
    <w:rsid w:val="00492D99"/>
    <w:rsid w:val="0049319D"/>
    <w:rsid w:val="0049348D"/>
    <w:rsid w:val="004937A0"/>
    <w:rsid w:val="00494AAD"/>
    <w:rsid w:val="004961B6"/>
    <w:rsid w:val="004A1689"/>
    <w:rsid w:val="004A329B"/>
    <w:rsid w:val="004A6139"/>
    <w:rsid w:val="004A7C95"/>
    <w:rsid w:val="004B37AE"/>
    <w:rsid w:val="004B48A7"/>
    <w:rsid w:val="004B57C5"/>
    <w:rsid w:val="004B584A"/>
    <w:rsid w:val="004B6C27"/>
    <w:rsid w:val="004C1164"/>
    <w:rsid w:val="004C32FC"/>
    <w:rsid w:val="004C340D"/>
    <w:rsid w:val="004C50BC"/>
    <w:rsid w:val="004C59FD"/>
    <w:rsid w:val="004D23B7"/>
    <w:rsid w:val="004D48F0"/>
    <w:rsid w:val="004D55BD"/>
    <w:rsid w:val="004D7A10"/>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4A0F"/>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2C3E"/>
    <w:rsid w:val="0056770C"/>
    <w:rsid w:val="00571E3F"/>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4C61"/>
    <w:rsid w:val="005F5FEC"/>
    <w:rsid w:val="00601F0E"/>
    <w:rsid w:val="00602BDE"/>
    <w:rsid w:val="00604255"/>
    <w:rsid w:val="00607725"/>
    <w:rsid w:val="00610313"/>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3C53"/>
    <w:rsid w:val="0067455E"/>
    <w:rsid w:val="0067641E"/>
    <w:rsid w:val="0067740C"/>
    <w:rsid w:val="0068080C"/>
    <w:rsid w:val="006808AB"/>
    <w:rsid w:val="00682C1C"/>
    <w:rsid w:val="0068320C"/>
    <w:rsid w:val="0068369B"/>
    <w:rsid w:val="00685C86"/>
    <w:rsid w:val="00690A5E"/>
    <w:rsid w:val="006915E1"/>
    <w:rsid w:val="0069258E"/>
    <w:rsid w:val="0069360F"/>
    <w:rsid w:val="0069372B"/>
    <w:rsid w:val="00696073"/>
    <w:rsid w:val="006A2FD2"/>
    <w:rsid w:val="006A64B2"/>
    <w:rsid w:val="006B5568"/>
    <w:rsid w:val="006B58CF"/>
    <w:rsid w:val="006C244C"/>
    <w:rsid w:val="006C3E27"/>
    <w:rsid w:val="006C51BD"/>
    <w:rsid w:val="006C6AD8"/>
    <w:rsid w:val="006D07D4"/>
    <w:rsid w:val="006D23D9"/>
    <w:rsid w:val="006D7439"/>
    <w:rsid w:val="006E0408"/>
    <w:rsid w:val="006E2BB9"/>
    <w:rsid w:val="006E4A63"/>
    <w:rsid w:val="006F1E48"/>
    <w:rsid w:val="006F287E"/>
    <w:rsid w:val="006F2E70"/>
    <w:rsid w:val="006F2F0E"/>
    <w:rsid w:val="006F309E"/>
    <w:rsid w:val="006F6235"/>
    <w:rsid w:val="00704C38"/>
    <w:rsid w:val="0071209F"/>
    <w:rsid w:val="00723C8B"/>
    <w:rsid w:val="00730794"/>
    <w:rsid w:val="00732537"/>
    <w:rsid w:val="007332E6"/>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09F2"/>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B788C"/>
    <w:rsid w:val="007C0D78"/>
    <w:rsid w:val="007C2A3E"/>
    <w:rsid w:val="007C5724"/>
    <w:rsid w:val="007C74A7"/>
    <w:rsid w:val="007D21A4"/>
    <w:rsid w:val="007D24B9"/>
    <w:rsid w:val="007D2B2D"/>
    <w:rsid w:val="007D3408"/>
    <w:rsid w:val="007D6597"/>
    <w:rsid w:val="007E0D9F"/>
    <w:rsid w:val="007E2712"/>
    <w:rsid w:val="007E32FD"/>
    <w:rsid w:val="007E392A"/>
    <w:rsid w:val="007E3B3D"/>
    <w:rsid w:val="007F0420"/>
    <w:rsid w:val="007F0C6E"/>
    <w:rsid w:val="007F1D24"/>
    <w:rsid w:val="007F600D"/>
    <w:rsid w:val="007F6D4F"/>
    <w:rsid w:val="00805F39"/>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7C8"/>
    <w:rsid w:val="00856B0E"/>
    <w:rsid w:val="0085794F"/>
    <w:rsid w:val="008622F0"/>
    <w:rsid w:val="0086374C"/>
    <w:rsid w:val="00863BBB"/>
    <w:rsid w:val="00863D4B"/>
    <w:rsid w:val="00864953"/>
    <w:rsid w:val="00865F9B"/>
    <w:rsid w:val="0087039C"/>
    <w:rsid w:val="00871444"/>
    <w:rsid w:val="0087299B"/>
    <w:rsid w:val="00872F42"/>
    <w:rsid w:val="008752D1"/>
    <w:rsid w:val="00880351"/>
    <w:rsid w:val="00881367"/>
    <w:rsid w:val="008857A6"/>
    <w:rsid w:val="0088646C"/>
    <w:rsid w:val="008968AD"/>
    <w:rsid w:val="00896F08"/>
    <w:rsid w:val="008A58CD"/>
    <w:rsid w:val="008B4C69"/>
    <w:rsid w:val="008C3F1F"/>
    <w:rsid w:val="008C5DB8"/>
    <w:rsid w:val="008C6A67"/>
    <w:rsid w:val="008C70A3"/>
    <w:rsid w:val="008D2ED6"/>
    <w:rsid w:val="008D3094"/>
    <w:rsid w:val="008D3654"/>
    <w:rsid w:val="008D5E3D"/>
    <w:rsid w:val="008D6682"/>
    <w:rsid w:val="008E061B"/>
    <w:rsid w:val="008E1115"/>
    <w:rsid w:val="008E4453"/>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45EA4"/>
    <w:rsid w:val="009501D7"/>
    <w:rsid w:val="00952969"/>
    <w:rsid w:val="00953359"/>
    <w:rsid w:val="00953A9A"/>
    <w:rsid w:val="009544D9"/>
    <w:rsid w:val="0095551B"/>
    <w:rsid w:val="009637DF"/>
    <w:rsid w:val="00963E30"/>
    <w:rsid w:val="009644EC"/>
    <w:rsid w:val="00966F66"/>
    <w:rsid w:val="00967BB5"/>
    <w:rsid w:val="00971BA8"/>
    <w:rsid w:val="00971E04"/>
    <w:rsid w:val="00973EBB"/>
    <w:rsid w:val="00974898"/>
    <w:rsid w:val="0097544D"/>
    <w:rsid w:val="00975A60"/>
    <w:rsid w:val="009824EF"/>
    <w:rsid w:val="00984F42"/>
    <w:rsid w:val="00986738"/>
    <w:rsid w:val="00986E8B"/>
    <w:rsid w:val="00992371"/>
    <w:rsid w:val="00993246"/>
    <w:rsid w:val="009932F1"/>
    <w:rsid w:val="00993BB4"/>
    <w:rsid w:val="009959F1"/>
    <w:rsid w:val="0099760B"/>
    <w:rsid w:val="00997F96"/>
    <w:rsid w:val="009A07C8"/>
    <w:rsid w:val="009A1196"/>
    <w:rsid w:val="009A15AE"/>
    <w:rsid w:val="009A3C84"/>
    <w:rsid w:val="009A49EA"/>
    <w:rsid w:val="009A5162"/>
    <w:rsid w:val="009B3FE3"/>
    <w:rsid w:val="009B645A"/>
    <w:rsid w:val="009C1C01"/>
    <w:rsid w:val="009D381B"/>
    <w:rsid w:val="009D5F41"/>
    <w:rsid w:val="009E0346"/>
    <w:rsid w:val="009E2314"/>
    <w:rsid w:val="009E41A8"/>
    <w:rsid w:val="009E450F"/>
    <w:rsid w:val="009E55C7"/>
    <w:rsid w:val="009F0E10"/>
    <w:rsid w:val="009F1816"/>
    <w:rsid w:val="009F1E07"/>
    <w:rsid w:val="009F2589"/>
    <w:rsid w:val="009F5624"/>
    <w:rsid w:val="00A00489"/>
    <w:rsid w:val="00A01305"/>
    <w:rsid w:val="00A01C1A"/>
    <w:rsid w:val="00A0558D"/>
    <w:rsid w:val="00A113B3"/>
    <w:rsid w:val="00A11E04"/>
    <w:rsid w:val="00A122AA"/>
    <w:rsid w:val="00A13C08"/>
    <w:rsid w:val="00A14CAC"/>
    <w:rsid w:val="00A177FA"/>
    <w:rsid w:val="00A20652"/>
    <w:rsid w:val="00A2188E"/>
    <w:rsid w:val="00A226FF"/>
    <w:rsid w:val="00A26383"/>
    <w:rsid w:val="00A26612"/>
    <w:rsid w:val="00A3188B"/>
    <w:rsid w:val="00A325B3"/>
    <w:rsid w:val="00A41B7B"/>
    <w:rsid w:val="00A42CA7"/>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010"/>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45B"/>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46E2B"/>
    <w:rsid w:val="00B54B57"/>
    <w:rsid w:val="00B569DB"/>
    <w:rsid w:val="00B6162A"/>
    <w:rsid w:val="00B63D2A"/>
    <w:rsid w:val="00B64D54"/>
    <w:rsid w:val="00B67E3C"/>
    <w:rsid w:val="00B71118"/>
    <w:rsid w:val="00B75203"/>
    <w:rsid w:val="00B80914"/>
    <w:rsid w:val="00B82098"/>
    <w:rsid w:val="00B82C19"/>
    <w:rsid w:val="00B830A1"/>
    <w:rsid w:val="00B843F6"/>
    <w:rsid w:val="00B84B8A"/>
    <w:rsid w:val="00B86149"/>
    <w:rsid w:val="00B90EBE"/>
    <w:rsid w:val="00B91318"/>
    <w:rsid w:val="00B928FF"/>
    <w:rsid w:val="00B9470C"/>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70D2"/>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7DBB"/>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0ECF"/>
    <w:rsid w:val="00CA1934"/>
    <w:rsid w:val="00CA4DEE"/>
    <w:rsid w:val="00CA693C"/>
    <w:rsid w:val="00CA7859"/>
    <w:rsid w:val="00CB0075"/>
    <w:rsid w:val="00CB66E3"/>
    <w:rsid w:val="00CC21CA"/>
    <w:rsid w:val="00CC3C18"/>
    <w:rsid w:val="00CC7223"/>
    <w:rsid w:val="00CD0342"/>
    <w:rsid w:val="00CD421B"/>
    <w:rsid w:val="00CD5AFB"/>
    <w:rsid w:val="00CD6675"/>
    <w:rsid w:val="00CD6D65"/>
    <w:rsid w:val="00CD7BC8"/>
    <w:rsid w:val="00CE274A"/>
    <w:rsid w:val="00CE41FA"/>
    <w:rsid w:val="00CE4225"/>
    <w:rsid w:val="00CE4FA3"/>
    <w:rsid w:val="00CF3981"/>
    <w:rsid w:val="00CF4328"/>
    <w:rsid w:val="00CF4E3B"/>
    <w:rsid w:val="00CF5B13"/>
    <w:rsid w:val="00CF672B"/>
    <w:rsid w:val="00D0215B"/>
    <w:rsid w:val="00D02286"/>
    <w:rsid w:val="00D04ABA"/>
    <w:rsid w:val="00D06CE7"/>
    <w:rsid w:val="00D10F3D"/>
    <w:rsid w:val="00D10FDD"/>
    <w:rsid w:val="00D11120"/>
    <w:rsid w:val="00D119A6"/>
    <w:rsid w:val="00D123B8"/>
    <w:rsid w:val="00D17891"/>
    <w:rsid w:val="00D210D6"/>
    <w:rsid w:val="00D23552"/>
    <w:rsid w:val="00D237D7"/>
    <w:rsid w:val="00D24BE7"/>
    <w:rsid w:val="00D25123"/>
    <w:rsid w:val="00D27E9F"/>
    <w:rsid w:val="00D30881"/>
    <w:rsid w:val="00D3392D"/>
    <w:rsid w:val="00D35426"/>
    <w:rsid w:val="00D41862"/>
    <w:rsid w:val="00D45EBF"/>
    <w:rsid w:val="00D4686B"/>
    <w:rsid w:val="00D54B3F"/>
    <w:rsid w:val="00D54F91"/>
    <w:rsid w:val="00D56956"/>
    <w:rsid w:val="00D60A99"/>
    <w:rsid w:val="00D612E9"/>
    <w:rsid w:val="00D63FF4"/>
    <w:rsid w:val="00D73BA2"/>
    <w:rsid w:val="00D74174"/>
    <w:rsid w:val="00D7489B"/>
    <w:rsid w:val="00D756CE"/>
    <w:rsid w:val="00D77629"/>
    <w:rsid w:val="00D80A76"/>
    <w:rsid w:val="00D810CB"/>
    <w:rsid w:val="00D81BB3"/>
    <w:rsid w:val="00D8350D"/>
    <w:rsid w:val="00D85EB3"/>
    <w:rsid w:val="00D92CC8"/>
    <w:rsid w:val="00D93774"/>
    <w:rsid w:val="00DA2698"/>
    <w:rsid w:val="00DA3876"/>
    <w:rsid w:val="00DA4785"/>
    <w:rsid w:val="00DB34C5"/>
    <w:rsid w:val="00DB4642"/>
    <w:rsid w:val="00DB6710"/>
    <w:rsid w:val="00DB693E"/>
    <w:rsid w:val="00DC2ED4"/>
    <w:rsid w:val="00DC47C9"/>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4D9D"/>
    <w:rsid w:val="00E359F6"/>
    <w:rsid w:val="00E44D32"/>
    <w:rsid w:val="00E4558F"/>
    <w:rsid w:val="00E470B0"/>
    <w:rsid w:val="00E529CC"/>
    <w:rsid w:val="00E53447"/>
    <w:rsid w:val="00E5347F"/>
    <w:rsid w:val="00E54C65"/>
    <w:rsid w:val="00E62442"/>
    <w:rsid w:val="00E71CFC"/>
    <w:rsid w:val="00E859C3"/>
    <w:rsid w:val="00E85BF5"/>
    <w:rsid w:val="00E90030"/>
    <w:rsid w:val="00E92165"/>
    <w:rsid w:val="00E963CC"/>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35CB"/>
    <w:rsid w:val="00EE56A4"/>
    <w:rsid w:val="00EE6A61"/>
    <w:rsid w:val="00EE6DA9"/>
    <w:rsid w:val="00EE74ED"/>
    <w:rsid w:val="00EE78B1"/>
    <w:rsid w:val="00EF0082"/>
    <w:rsid w:val="00EF39A3"/>
    <w:rsid w:val="00EF6CBD"/>
    <w:rsid w:val="00EF7F49"/>
    <w:rsid w:val="00F01B5F"/>
    <w:rsid w:val="00F077D0"/>
    <w:rsid w:val="00F16FB9"/>
    <w:rsid w:val="00F256CE"/>
    <w:rsid w:val="00F3191E"/>
    <w:rsid w:val="00F3324F"/>
    <w:rsid w:val="00F3751E"/>
    <w:rsid w:val="00F41D78"/>
    <w:rsid w:val="00F42967"/>
    <w:rsid w:val="00F44E71"/>
    <w:rsid w:val="00F45AD6"/>
    <w:rsid w:val="00F464B3"/>
    <w:rsid w:val="00F475BE"/>
    <w:rsid w:val="00F52F14"/>
    <w:rsid w:val="00F549F0"/>
    <w:rsid w:val="00F60F02"/>
    <w:rsid w:val="00F6249F"/>
    <w:rsid w:val="00F62A39"/>
    <w:rsid w:val="00F638FA"/>
    <w:rsid w:val="00F641B8"/>
    <w:rsid w:val="00F650A3"/>
    <w:rsid w:val="00F73C04"/>
    <w:rsid w:val="00F74A1B"/>
    <w:rsid w:val="00F74F1E"/>
    <w:rsid w:val="00F762D8"/>
    <w:rsid w:val="00F77611"/>
    <w:rsid w:val="00F90EA1"/>
    <w:rsid w:val="00F93CD2"/>
    <w:rsid w:val="00F93E28"/>
    <w:rsid w:val="00FA301C"/>
    <w:rsid w:val="00FA64B3"/>
    <w:rsid w:val="00FA6C42"/>
    <w:rsid w:val="00FB65AE"/>
    <w:rsid w:val="00FB74BA"/>
    <w:rsid w:val="00FC0172"/>
    <w:rsid w:val="00FC40AA"/>
    <w:rsid w:val="00FC5DE0"/>
    <w:rsid w:val="00FC74F7"/>
    <w:rsid w:val="00FD6A7E"/>
    <w:rsid w:val="00FD789B"/>
    <w:rsid w:val="00FE3EEB"/>
    <w:rsid w:val="00FE572A"/>
    <w:rsid w:val="00FF0F83"/>
    <w:rsid w:val="00FF55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37C4-806E-4C46-9267-C2CB86B9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14</cp:revision>
  <cp:lastPrinted>2022-11-25T15:58:00Z</cp:lastPrinted>
  <dcterms:created xsi:type="dcterms:W3CDTF">2022-12-01T16:31:00Z</dcterms:created>
  <dcterms:modified xsi:type="dcterms:W3CDTF">2022-12-01T17:00:00Z</dcterms:modified>
</cp:coreProperties>
</file>